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4A" w:rsidRPr="002058AF" w:rsidRDefault="007000F9" w:rsidP="00457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CD54CC7" wp14:editId="1DEF7BD6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6134100" cy="8677275"/>
            <wp:effectExtent l="0" t="0" r="0" b="0"/>
            <wp:wrapSquare wrapText="bothSides"/>
            <wp:docPr id="1" name="Рисунок 1" descr="C:\Users\1\Desktop\Загрузки\img20241022_1308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зки\img20241022_13083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40C" w:rsidRPr="00ED4C1F" w:rsidRDefault="009F040C" w:rsidP="009F040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D4C1F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 w:rsidRPr="00ED4C1F">
        <w:rPr>
          <w:rFonts w:ascii="Times New Roman" w:hAnsi="Times New Roman" w:cs="Times New Roman"/>
          <w:sz w:val="32"/>
          <w:szCs w:val="32"/>
        </w:rPr>
        <w:t xml:space="preserve"> формирование музыкальной культуры, сохранение и укрепление здоровья детей, развитие их интеллектуальных, нравственных, эстетических и личностных способностей, качеств.</w:t>
      </w:r>
    </w:p>
    <w:p w:rsidR="009F040C" w:rsidRPr="00ED4C1F" w:rsidRDefault="009F040C" w:rsidP="009F040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4C1F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9F040C" w:rsidRPr="00ED4C1F" w:rsidRDefault="009F040C" w:rsidP="009F040C">
      <w:pPr>
        <w:pStyle w:val="a9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ED4C1F">
        <w:rPr>
          <w:rFonts w:ascii="Times New Roman" w:eastAsia="Times New Roman" w:hAnsi="Times New Roman" w:cs="Times New Roman"/>
          <w:color w:val="000000"/>
          <w:sz w:val="32"/>
          <w:szCs w:val="28"/>
        </w:rPr>
        <w:t>Осуществлять изучение новых программ и методической литературы, из опыта работы лучших педагогов МО, города, коллег через интернет в контексте с ФГОС,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ФАОП,</w:t>
      </w:r>
      <w:r w:rsidRPr="00ED4C1F">
        <w:rPr>
          <w:rFonts w:ascii="Times New Roman" w:hAnsi="Times New Roman" w:cs="Times New Roman"/>
          <w:color w:val="FF0000"/>
          <w:sz w:val="28"/>
          <w:szCs w:val="25"/>
        </w:rPr>
        <w:t xml:space="preserve"> </w:t>
      </w:r>
      <w:r w:rsidRPr="00ED4C1F">
        <w:rPr>
          <w:rFonts w:ascii="Times New Roman" w:eastAsia="Times New Roman" w:hAnsi="Times New Roman" w:cs="Times New Roman"/>
          <w:sz w:val="32"/>
          <w:szCs w:val="28"/>
        </w:rPr>
        <w:t>развития национальной музыкальной культуры народов</w:t>
      </w:r>
      <w:r w:rsidRPr="00ED4C1F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РТ, </w:t>
      </w:r>
      <w:r w:rsidRPr="00ED4C1F">
        <w:rPr>
          <w:rFonts w:ascii="Times New Roman" w:hAnsi="Times New Roman" w:cs="Times New Roman"/>
          <w:sz w:val="32"/>
          <w:szCs w:val="28"/>
        </w:rPr>
        <w:t>реабилитацию детей с ограниченными возможностями здоровья в образовательной и общественной жизни общества.</w:t>
      </w:r>
      <w:r w:rsidRPr="00ED4C1F">
        <w:rPr>
          <w:rFonts w:ascii="Times New Roman" w:eastAsia="Times New Roman" w:hAnsi="Times New Roman" w:cs="Times New Roman"/>
          <w:sz w:val="32"/>
          <w:szCs w:val="28"/>
        </w:rPr>
        <w:t xml:space="preserve">  </w:t>
      </w:r>
    </w:p>
    <w:p w:rsidR="009F040C" w:rsidRDefault="009F040C" w:rsidP="009F040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Обогащать развивающую среду в музыкальном зале, групповых         комнатах.</w:t>
      </w:r>
    </w:p>
    <w:p w:rsidR="009F040C" w:rsidRDefault="009F040C" w:rsidP="009F040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Дальнейший поиск и внедрение эффективных форм совместной работы с родителями, педагогами ДОУ, вовлечение  их  в  образовательный  процесс,  как  непосредственных участников. </w:t>
      </w:r>
    </w:p>
    <w:p w:rsidR="009F040C" w:rsidRDefault="009F040C" w:rsidP="009F040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Развитие творческого потенциала детей старшего дошкольного возраста  через реализацию театральной деятельности, реализацию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технологий.</w:t>
      </w:r>
    </w:p>
    <w:p w:rsidR="009F040C" w:rsidRDefault="009F040C" w:rsidP="009F040C">
      <w:pPr>
        <w:rPr>
          <w:rFonts w:ascii="Times New Roman" w:hAnsi="Times New Roman" w:cs="Times New Roman"/>
          <w:b/>
          <w:sz w:val="28"/>
          <w:szCs w:val="28"/>
        </w:rPr>
      </w:pPr>
    </w:p>
    <w:p w:rsidR="009F040C" w:rsidRDefault="009F040C" w:rsidP="009F040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5704A" w:rsidRDefault="0045704A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Default="009F040C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Default="009F040C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Default="009F040C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Default="009F040C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Default="009F040C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Default="009F040C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Default="009F040C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40C" w:rsidRPr="007B1D04" w:rsidRDefault="009F040C" w:rsidP="002058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8AF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"/>
        <w:gridCol w:w="2977"/>
        <w:gridCol w:w="2948"/>
        <w:gridCol w:w="1871"/>
      </w:tblGrid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Сентябрь в страну знаний нас приглашает.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Сомбелэ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Концертно – развлекательная программа.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Краски осени.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Осенняя «Ярмарка».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Млад., 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 дорогам города смело  шагаем – правила дорожные соблюдаем.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Папа, мама, я –  мы друзья!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Совместный концерт родителей и детей к декаде инвалидов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Сказка в гости нас зовёт, мы встречаем Новый год!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Яна ел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Бэйрэме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Млад, -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Рождественские встречи.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Стихи, песни, хороводы.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Театрализации сказок.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Родину мы любим, уважаем, стать её защитниками мечтаем.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Пёстрые краски Поволжья.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спортивное развлечение.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музыкальное развлечение.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Светлая весна маму поздравлять пришла.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Апрельские шутки – прибаутки.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Космические загадки.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Музыкально – театральное представление.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Млад.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Военный парад дошколят.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веснушки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еселушки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Детства кораблик уплывает.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р.,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«Здравствуй, солнечное лето!»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Сабантуй.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Экологический праздник.</w:t>
            </w: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спортивный досуг.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Разноцветье цветов.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-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музакальный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досуг.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</w:tbl>
    <w:p w:rsidR="002058AF" w:rsidRPr="002058AF" w:rsidRDefault="002058AF" w:rsidP="002058AF">
      <w:pPr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8AF">
        <w:rPr>
          <w:rFonts w:ascii="Times New Roman" w:hAnsi="Times New Roman" w:cs="Times New Roman"/>
          <w:sz w:val="24"/>
          <w:szCs w:val="24"/>
        </w:rPr>
        <w:lastRenderedPageBreak/>
        <w:t>Работа с педагогами</w:t>
      </w:r>
    </w:p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    Место проведения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Обновление и подготовка групповых музыкальных уголков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Рекомендации, советы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171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ИКТ в образовательной области «Музыка»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>Консультация для воспитателей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детей к театральной деятельности, как к средству формирования творческой личности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Рекомендации для педагогов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Использование пальчиковых игр в коррекционной работе с детьми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Приобщение детей к самостоятельной музыкальной деятельности в группе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рекомендации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игры в досуговой деятельности с детьми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>Март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итмическая и танцевальная деятельность, как средство развития творческих способностей детей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Консультация, рекомендации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способам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, навыком игры на детских музыкальных инструментах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воспитателями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>Май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совместной работы педагогов ДОУ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</w:tbl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8AF">
        <w:rPr>
          <w:rFonts w:ascii="Times New Roman" w:hAnsi="Times New Roman" w:cs="Times New Roman"/>
          <w:sz w:val="24"/>
          <w:szCs w:val="24"/>
        </w:rPr>
        <w:lastRenderedPageBreak/>
        <w:t>Работа с родителями</w:t>
      </w:r>
    </w:p>
    <w:p w:rsidR="002058AF" w:rsidRPr="002058AF" w:rsidRDefault="002058AF" w:rsidP="00557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    Место проведения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образовательной области «Музыка» в ДОУ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Выступление на общем родительском собрании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Слушание и восприятие музыки – основа формирования музыкальной культуры детей дошкольного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выступлению на концерте для детей (в декаду инвалидов)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совместной подготовке костюмов, атрибутики для проведения новогодних праздников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консультации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Театр дома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старшие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Здоровье сберегающие технологии в музыкальном развитии детей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в группах, муз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>Март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праздничных мероприятиях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в духовно – нравственном воспитании детей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младших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>Май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ритм – как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общеэстетическое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явление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старшие гр.</w:t>
            </w:r>
          </w:p>
        </w:tc>
      </w:tr>
    </w:tbl>
    <w:p w:rsidR="002058AF" w:rsidRPr="002058AF" w:rsidRDefault="002058AF" w:rsidP="002058AF">
      <w:pPr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0258" w:rsidRDefault="00AB0258" w:rsidP="002058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557DC9" w:rsidP="00557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    Место проведения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Школьные встречи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Школа № 75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Подготовка и участие в конкурсе «Звёздочки </w:t>
            </w:r>
            <w:r w:rsidRPr="0020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AF" w:rsidRPr="002058AF" w:rsidRDefault="002058AF" w:rsidP="00A2138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спортивные развлечения на свежем воздухе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Диагностирование способностей детей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Разучивание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пальчиковых игр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Приобщение детей к театральной деятельности, театрализация сказок, сценок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763FDC" w:rsidRDefault="002058AF" w:rsidP="00763FDC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763FDC" w:rsidRDefault="002058AF" w:rsidP="00763FD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3FDC">
              <w:rPr>
                <w:rFonts w:ascii="Times New Roman" w:hAnsi="Times New Roman" w:cs="Times New Roman"/>
              </w:rPr>
              <w:t>Вечер музыкально – дидактических игр с применением УМК</w:t>
            </w:r>
            <w:r w:rsidR="00171D74" w:rsidRPr="00763F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763FDC" w:rsidRDefault="002058AF" w:rsidP="0076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763FDC" w:rsidRDefault="002058AF" w:rsidP="0076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763FDC" w:rsidRDefault="002058AF" w:rsidP="0076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Волшебный мир природы ( изготовление муз</w:t>
            </w:r>
            <w:proofErr w:type="gramStart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умовых инструментов из природного материала)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763FDC" w:rsidRDefault="002058AF" w:rsidP="0076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proofErr w:type="gramStart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763FDC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58AF" w:rsidRPr="002058AF" w:rsidTr="00A213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ab/>
              <w:t>Май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Диагностирование способностей детей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8AF" w:rsidRPr="002058AF" w:rsidRDefault="002058AF" w:rsidP="00A2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</w:tbl>
    <w:p w:rsidR="002058AF" w:rsidRPr="002058AF" w:rsidRDefault="002058AF" w:rsidP="002058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P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58AF" w:rsidRDefault="002058AF" w:rsidP="002058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4296" w:rsidRPr="002058AF" w:rsidRDefault="00A74296" w:rsidP="002058AF">
      <w:pPr>
        <w:rPr>
          <w:rFonts w:ascii="Times New Roman" w:hAnsi="Times New Roman" w:cs="Times New Roman"/>
          <w:sz w:val="24"/>
          <w:szCs w:val="24"/>
        </w:rPr>
      </w:pPr>
    </w:p>
    <w:sectPr w:rsidR="00A74296" w:rsidRPr="002058AF" w:rsidSect="0077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ADA" w:rsidRDefault="00914ADA" w:rsidP="0045704A">
      <w:pPr>
        <w:spacing w:after="0" w:line="240" w:lineRule="auto"/>
      </w:pPr>
      <w:r>
        <w:separator/>
      </w:r>
    </w:p>
  </w:endnote>
  <w:endnote w:type="continuationSeparator" w:id="0">
    <w:p w:rsidR="00914ADA" w:rsidRDefault="00914ADA" w:rsidP="0045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ADA" w:rsidRDefault="00914ADA" w:rsidP="0045704A">
      <w:pPr>
        <w:spacing w:after="0" w:line="240" w:lineRule="auto"/>
      </w:pPr>
      <w:r>
        <w:separator/>
      </w:r>
    </w:p>
  </w:footnote>
  <w:footnote w:type="continuationSeparator" w:id="0">
    <w:p w:rsidR="00914ADA" w:rsidRDefault="00914ADA" w:rsidP="00457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F69C9"/>
    <w:multiLevelType w:val="hybridMultilevel"/>
    <w:tmpl w:val="A606E3D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A1"/>
    <w:rsid w:val="0008526D"/>
    <w:rsid w:val="00171D74"/>
    <w:rsid w:val="00174D2D"/>
    <w:rsid w:val="001D1363"/>
    <w:rsid w:val="002058AF"/>
    <w:rsid w:val="002A0CE7"/>
    <w:rsid w:val="0045704A"/>
    <w:rsid w:val="00557DC9"/>
    <w:rsid w:val="005851E5"/>
    <w:rsid w:val="006E307B"/>
    <w:rsid w:val="007000F9"/>
    <w:rsid w:val="007477A1"/>
    <w:rsid w:val="00763FDC"/>
    <w:rsid w:val="00764980"/>
    <w:rsid w:val="0077596D"/>
    <w:rsid w:val="007B1D04"/>
    <w:rsid w:val="008354BB"/>
    <w:rsid w:val="008A68BA"/>
    <w:rsid w:val="00914ADA"/>
    <w:rsid w:val="009F040C"/>
    <w:rsid w:val="00A74296"/>
    <w:rsid w:val="00AB0258"/>
    <w:rsid w:val="00CB028A"/>
    <w:rsid w:val="00D9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6A3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45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704A"/>
  </w:style>
  <w:style w:type="paragraph" w:styleId="a7">
    <w:name w:val="footer"/>
    <w:basedOn w:val="a"/>
    <w:link w:val="a8"/>
    <w:uiPriority w:val="99"/>
    <w:semiHidden/>
    <w:unhideWhenUsed/>
    <w:rsid w:val="0045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704A"/>
  </w:style>
  <w:style w:type="paragraph" w:styleId="a9">
    <w:name w:val="List Paragraph"/>
    <w:basedOn w:val="a"/>
    <w:uiPriority w:val="34"/>
    <w:qFormat/>
    <w:rsid w:val="009F040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0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6A3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45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704A"/>
  </w:style>
  <w:style w:type="paragraph" w:styleId="a7">
    <w:name w:val="footer"/>
    <w:basedOn w:val="a"/>
    <w:link w:val="a8"/>
    <w:uiPriority w:val="99"/>
    <w:semiHidden/>
    <w:unhideWhenUsed/>
    <w:rsid w:val="0045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704A"/>
  </w:style>
  <w:style w:type="paragraph" w:styleId="a9">
    <w:name w:val="List Paragraph"/>
    <w:basedOn w:val="a"/>
    <w:uiPriority w:val="34"/>
    <w:qFormat/>
    <w:rsid w:val="009F040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0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2024-10-22T10:09:00Z</dcterms:created>
  <dcterms:modified xsi:type="dcterms:W3CDTF">2024-10-22T10:09:00Z</dcterms:modified>
</cp:coreProperties>
</file>